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0D" w:rsidRPr="0021590D" w:rsidRDefault="00FC2113">
      <w:pPr>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21590D" w:rsidRPr="0021590D">
        <w:rPr>
          <w:rFonts w:ascii="Times New Roman" w:hAnsi="Times New Roman" w:cs="Times New Roman"/>
          <w:b/>
          <w:sz w:val="32"/>
          <w:szCs w:val="32"/>
        </w:rPr>
        <w:t>Одежда и обувь для детского сада, для прогулок</w:t>
      </w:r>
    </w:p>
    <w:p w:rsidR="0021590D" w:rsidRDefault="0021590D">
      <w:pPr>
        <w:rPr>
          <w:rFonts w:ascii="Times New Roman" w:hAnsi="Times New Roman" w:cs="Times New Roman"/>
          <w:sz w:val="28"/>
          <w:szCs w:val="28"/>
        </w:rPr>
      </w:pPr>
      <w:r w:rsidRPr="0021590D">
        <w:rPr>
          <w:rFonts w:ascii="Times New Roman" w:hAnsi="Times New Roman" w:cs="Times New Roman"/>
          <w:sz w:val="28"/>
          <w:szCs w:val="28"/>
        </w:rPr>
        <w:t xml:space="preserve"> Одежда для прогулок должна быть подобрана таким образом, чтобы ребенок мог одеться с минимальной помощью воспитателя или самостоятельно. Обувь должна быть без шнурков — например, на молнии или на липучках. Куртка должна быть без пуговиц. Оптимальной застежкой являются липучки или молнии. Шапку лучше покупать без завязок — например, с застежкой на липучке. Вместо шарфа удобнее использовать «манишку», которую надевают через голову. 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21590D">
        <w:rPr>
          <w:rFonts w:ascii="Times New Roman" w:hAnsi="Times New Roman" w:cs="Times New Roman"/>
          <w:sz w:val="28"/>
          <w:szCs w:val="28"/>
        </w:rPr>
        <w:t>которых</w:t>
      </w:r>
      <w:proofErr w:type="gramEnd"/>
      <w:r w:rsidRPr="0021590D">
        <w:rPr>
          <w:rFonts w:ascii="Times New Roman" w:hAnsi="Times New Roman" w:cs="Times New Roman"/>
          <w:sz w:val="28"/>
          <w:szCs w:val="28"/>
        </w:rPr>
        <w:t xml:space="preserve">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 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 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 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 Детей нужно одевать не теплее, чем одеваются взрослые, а возможно, даже легче. (Речь не идет о детях, «гуляющих» в колясках, им нужна дополнительная защита.) Одевая ребенка, помните, что дети мерзнут меньше, чем взрослые и больше двигаются.</w:t>
      </w:r>
    </w:p>
    <w:p w:rsidR="00C612D7" w:rsidRPr="0021590D" w:rsidRDefault="0021590D">
      <w:pPr>
        <w:rPr>
          <w:rFonts w:ascii="Times New Roman" w:hAnsi="Times New Roman" w:cs="Times New Roman"/>
          <w:sz w:val="28"/>
          <w:szCs w:val="28"/>
        </w:rPr>
      </w:pPr>
      <w:r w:rsidRPr="0021590D">
        <w:rPr>
          <w:rFonts w:ascii="Times New Roman" w:hAnsi="Times New Roman" w:cs="Times New Roman"/>
          <w:b/>
          <w:sz w:val="28"/>
          <w:szCs w:val="28"/>
        </w:rPr>
        <w:t xml:space="preserve"> "Правильная" обувь.</w:t>
      </w:r>
      <w:r w:rsidRPr="0021590D">
        <w:rPr>
          <w:rFonts w:ascii="Times New Roman" w:hAnsi="Times New Roman" w:cs="Times New Roman"/>
          <w:sz w:val="28"/>
          <w:szCs w:val="28"/>
        </w:rPr>
        <w:t xml:space="preserve"> 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21590D">
        <w:rPr>
          <w:rFonts w:ascii="Times New Roman" w:hAnsi="Times New Roman" w:cs="Times New Roman"/>
          <w:sz w:val="28"/>
          <w:szCs w:val="28"/>
        </w:rPr>
        <w:t>-о</w:t>
      </w:r>
      <w:proofErr w:type="gramEnd"/>
      <w:r w:rsidRPr="0021590D">
        <w:rPr>
          <w:rFonts w:ascii="Times New Roman" w:hAnsi="Times New Roman" w:cs="Times New Roman"/>
          <w:sz w:val="28"/>
          <w:szCs w:val="28"/>
        </w:rPr>
        <w:t xml:space="preserve">блегающие, открытые, с хорошей вентиляцией. 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 Летом, когда достаточно тепло и </w:t>
      </w:r>
      <w:proofErr w:type="gramStart"/>
      <w:r w:rsidRPr="0021590D">
        <w:rPr>
          <w:rFonts w:ascii="Times New Roman" w:hAnsi="Times New Roman" w:cs="Times New Roman"/>
          <w:sz w:val="28"/>
          <w:szCs w:val="28"/>
        </w:rPr>
        <w:t>нет опасности поранить</w:t>
      </w:r>
      <w:proofErr w:type="gramEnd"/>
      <w:r w:rsidRPr="0021590D">
        <w:rPr>
          <w:rFonts w:ascii="Times New Roman" w:hAnsi="Times New Roman" w:cs="Times New Roman"/>
          <w:sz w:val="28"/>
          <w:szCs w:val="28"/>
        </w:rPr>
        <w:t xml:space="preserve"> или занозить ногу, детям нужно и полезно ходить босиком по земле, траве, мокрому песку, камешкам. </w:t>
      </w:r>
      <w:r w:rsidRPr="0021590D">
        <w:rPr>
          <w:rFonts w:ascii="Times New Roman" w:hAnsi="Times New Roman" w:cs="Times New Roman"/>
          <w:sz w:val="28"/>
          <w:szCs w:val="28"/>
        </w:rPr>
        <w:lastRenderedPageBreak/>
        <w:t xml:space="preserve">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 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 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 Спортивная обувь должна поддерживать стопу при активных движениях. </w:t>
      </w:r>
      <w:proofErr w:type="gramStart"/>
      <w:r w:rsidRPr="0021590D">
        <w:rPr>
          <w:rFonts w:ascii="Times New Roman" w:hAnsi="Times New Roman" w:cs="Times New Roman"/>
          <w:sz w:val="28"/>
          <w:szCs w:val="28"/>
        </w:rPr>
        <w:t>Для профилактики травм важны негладкая, амортизирующая подошва и плотная фиксация.</w:t>
      </w:r>
      <w:proofErr w:type="gramEnd"/>
      <w:r w:rsidRPr="0021590D">
        <w:rPr>
          <w:rFonts w:ascii="Times New Roman" w:hAnsi="Times New Roman" w:cs="Times New Roman"/>
          <w:sz w:val="28"/>
          <w:szCs w:val="28"/>
        </w:rPr>
        <w:t xml:space="preserve">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 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 Не менее важно правильно выбрать носки. Они должны быть подходящего размера – маленькие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 Носки из натуральных волокон (хлопка и шерсти) лучше впитывают влагу и позволяют ногам «дышать</w:t>
      </w:r>
      <w:r>
        <w:rPr>
          <w:rFonts w:ascii="Times New Roman" w:hAnsi="Times New Roman" w:cs="Times New Roman"/>
          <w:sz w:val="28"/>
          <w:szCs w:val="28"/>
        </w:rPr>
        <w:t>».</w:t>
      </w:r>
    </w:p>
    <w:sectPr w:rsidR="00C612D7" w:rsidRPr="00215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D"/>
    <w:rsid w:val="0021590D"/>
    <w:rsid w:val="00C612D7"/>
    <w:rsid w:val="00FC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4087</Characters>
  <Application>Microsoft Office Word</Application>
  <DocSecurity>0</DocSecurity>
  <Lines>34</Lines>
  <Paragraphs>9</Paragraphs>
  <ScaleCrop>false</ScaleCrop>
  <Company>SPecialiST RePack</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2016-11-28T16:40:00Z</dcterms:created>
  <dcterms:modified xsi:type="dcterms:W3CDTF">2016-11-28T17:33:00Z</dcterms:modified>
</cp:coreProperties>
</file>