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D8" w:rsidRPr="00100583" w:rsidRDefault="001B77D8" w:rsidP="00100583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00583">
        <w:rPr>
          <w:rFonts w:ascii="Times New Roman" w:hAnsi="Times New Roman" w:cs="Times New Roman"/>
          <w:b/>
          <w:sz w:val="44"/>
          <w:szCs w:val="44"/>
          <w:lang w:eastAsia="ru-RU"/>
        </w:rPr>
        <w:t>Отчет о проведении недели здорового питания в ДОУ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 w:rsidRPr="00C8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приказом УОАБМО СК от 31 марта 2023 года № 216 ОД, О проведении Месячника здоровья в образовательных организациях Буденновского муниципального округа. 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популяризации знаний о здоровом образе жизни, привлечения детей и молодежи к занятиям физической культурой и спортом, формирования у обучающихся и воспитанников устойчивой мотивации, активной жизненной позиции, ответственного отношения к своему здоровью. 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80335">
        <w:rPr>
          <w:rFonts w:ascii="Times New Roman" w:hAnsi="Times New Roman" w:cs="Times New Roman"/>
          <w:sz w:val="28"/>
          <w:szCs w:val="28"/>
          <w:lang w:eastAsia="ru-RU"/>
        </w:rPr>
        <w:t xml:space="preserve"> 03 по 07 апреля в детском саду проходила Неделя здорового питания. В каждой группе были проведены мероприятия по темам: «Культура приёма пищи», «Витамины», «Полезные и вредные продукты», «Сервировка стола», «Любимые блюда нашей семьи». 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Педагоги, используя интересные формы деятельности, вместе с детьми беседовали о: правильном, здоровом питании,  привитии навыков гигиены, культуры питания, культуры поведения за столом, правильной сервировке стола, полезных и вредных продуктах. 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большим удовольствием дети играли в сюжетно-ролевые игры, </w:t>
      </w:r>
      <w:r w:rsidRPr="001005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«Продуктовый магазин»</w:t>
      </w:r>
      <w:r w:rsidRPr="0010058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05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«Столовая»</w:t>
      </w:r>
      <w:r w:rsidRPr="0010058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05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«Чаепитие»</w:t>
      </w:r>
      <w:r w:rsidRPr="0010058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которых они закрепляли полученные знания.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sz w:val="28"/>
          <w:szCs w:val="28"/>
          <w:lang w:eastAsia="ru-RU"/>
        </w:rPr>
        <w:t>Ребята просматривали фрагменты мультфильмов, совместно с воспитателем обсуждали правила питания.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Большое значение уделялось чтению художественных произведений, а именно </w:t>
      </w:r>
      <w:proofErr w:type="gramStart"/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рассказам</w:t>
      </w:r>
      <w:proofErr w:type="gramEnd"/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В. </w:t>
      </w:r>
      <w:proofErr w:type="spellStart"/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«Яблоко»</w:t>
      </w:r>
      <w:r w:rsidRPr="0010058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Мишкина каша» Н. Носова, Михалкова </w:t>
      </w:r>
      <w:r w:rsidRPr="001005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 девочку, которая плохо кушала»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10058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режимных моментах, воспитатели также старали</w:t>
      </w: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сь закреплять с детьми пр</w:t>
      </w:r>
      <w:r w:rsidR="0010058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авила сервировки стола, обращали</w:t>
      </w: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внимание на правила поведения за столом во время приема пищи.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Уделялось внимание и работе с родителями в данном направлении. </w:t>
      </w:r>
      <w:r w:rsidRPr="00C8033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были размещены консультации для родителей</w:t>
      </w: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«Витамины. Их польза для детского организма»;</w:t>
      </w:r>
      <w:r w:rsidRPr="00C80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sz w:val="28"/>
          <w:szCs w:val="28"/>
          <w:lang w:eastAsia="ru-RU"/>
        </w:rPr>
        <w:t>«Особенности формирования основ правильного питания в дошкольном возрасте»;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для родителей. «Лечит зеленый цвет» 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Памятка 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80335">
        <w:rPr>
          <w:rFonts w:ascii="Times New Roman" w:hAnsi="Times New Roman" w:cs="Times New Roman"/>
          <w:sz w:val="28"/>
          <w:szCs w:val="28"/>
          <w:lang w:eastAsia="ru-RU"/>
        </w:rPr>
        <w:t>Каки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фрукты наиболее полезны детям»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старшей группе родители </w:t>
      </w:r>
      <w:proofErr w:type="gramStart"/>
      <w:r w:rsidRPr="00C80335">
        <w:rPr>
          <w:rFonts w:ascii="Times New Roman" w:hAnsi="Times New Roman" w:cs="Times New Roman"/>
          <w:sz w:val="28"/>
          <w:szCs w:val="28"/>
          <w:lang w:eastAsia="ru-RU"/>
        </w:rPr>
        <w:t>поделились рецептами изготовленных совместно любимых блюд семьи фиксируя</w:t>
      </w:r>
      <w:proofErr w:type="gramEnd"/>
      <w:r w:rsidRPr="00C80335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приготовления на фото.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 по данному направлению прошла успешно. Дети научились оценивать полезность продуктов, научились различать понятия </w:t>
      </w:r>
      <w:r w:rsidRPr="00C803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«Правильная еда»</w:t>
      </w:r>
      <w:r w:rsidRPr="00C8033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03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80335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C803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B77D8" w:rsidRPr="00C80335" w:rsidRDefault="001B77D8" w:rsidP="001B7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7D8" w:rsidRDefault="00100583" w:rsidP="001B77D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lastRenderedPageBreak/>
        <w:drawing>
          <wp:inline distT="0" distB="0" distL="0" distR="0">
            <wp:extent cx="5200650" cy="2695575"/>
            <wp:effectExtent l="0" t="0" r="0" b="9525"/>
            <wp:docPr id="1" name="Рисунок 1" descr="C:\Users\acer\Desktop\IMG-2023040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30406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72" cy="2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83" w:rsidRDefault="00100583"/>
    <w:p w:rsidR="00F206BF" w:rsidRDefault="00100583" w:rsidP="00100583">
      <w:r>
        <w:rPr>
          <w:noProof/>
          <w:lang w:eastAsia="ru-RU"/>
        </w:rPr>
        <w:drawing>
          <wp:inline distT="0" distB="0" distL="0" distR="0">
            <wp:extent cx="2114550" cy="2924175"/>
            <wp:effectExtent l="0" t="0" r="0" b="9525"/>
            <wp:docPr id="2" name="Рисунок 2" descr="C:\Users\acer\Desktop\IMG-202304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30405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22" cy="29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14750" cy="2981325"/>
            <wp:effectExtent l="0" t="0" r="0" b="0"/>
            <wp:docPr id="3" name="Рисунок 3" descr="C:\Users\acer\Desktop\IMG-202304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MG-20230405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66" cy="29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Default="003A6CDD" w:rsidP="00F206BF">
      <w:r>
        <w:rPr>
          <w:noProof/>
          <w:lang w:eastAsia="ru-RU"/>
        </w:rPr>
        <w:drawing>
          <wp:inline distT="0" distB="0" distL="0" distR="0" wp14:anchorId="6714AAFB" wp14:editId="1EF043D1">
            <wp:extent cx="2800350" cy="2562225"/>
            <wp:effectExtent l="0" t="0" r="0" b="9525"/>
            <wp:docPr id="7" name="Рисунок 7" descr="C:\Users\acer\Desktop\IMG-202304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IMG-20230405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6" cy="25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C28408" wp14:editId="234FFD73">
            <wp:extent cx="2457450" cy="2571750"/>
            <wp:effectExtent l="0" t="0" r="0" b="0"/>
            <wp:docPr id="8" name="Рисунок 8" descr="C:\Users\acer\Desktop\здоровье\IMG-20230407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здоровье\IMG-20230407-WA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8" cy="25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Default="00F206BF" w:rsidP="00F206BF">
      <w:r>
        <w:rPr>
          <w:noProof/>
          <w:lang w:eastAsia="ru-RU"/>
        </w:rPr>
        <w:lastRenderedPageBreak/>
        <w:drawing>
          <wp:inline distT="0" distB="0" distL="0" distR="0">
            <wp:extent cx="5191125" cy="3609975"/>
            <wp:effectExtent l="0" t="0" r="9525" b="9525"/>
            <wp:docPr id="5" name="Рисунок 5" descr="C:\Users\acer\Desktop\здоровье\IMG-202304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здоровье\IMG-20230407-WA00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53" cy="36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6BF" w:rsidRDefault="00F206BF" w:rsidP="00F206BF"/>
    <w:p w:rsidR="004B780E" w:rsidRPr="00F206BF" w:rsidRDefault="004B780E" w:rsidP="00F206BF"/>
    <w:sectPr w:rsidR="004B780E" w:rsidRPr="00F2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B"/>
    <w:rsid w:val="00100583"/>
    <w:rsid w:val="001B77D8"/>
    <w:rsid w:val="003A6CDD"/>
    <w:rsid w:val="004B780E"/>
    <w:rsid w:val="007E2C8B"/>
    <w:rsid w:val="00F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7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7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2023-04-13T11:30:00Z</dcterms:created>
  <dcterms:modified xsi:type="dcterms:W3CDTF">2023-04-13T12:09:00Z</dcterms:modified>
</cp:coreProperties>
</file>